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BD101" w14:textId="77777777" w:rsidR="00BD6788" w:rsidRPr="00BD6788" w:rsidRDefault="00BD6788" w:rsidP="00BD678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BD6788">
        <w:rPr>
          <w:rFonts w:ascii="Arial" w:eastAsia="Times New Roman" w:hAnsi="Arial" w:cs="Arial"/>
          <w:b/>
          <w:bCs/>
          <w:color w:val="000000"/>
          <w:sz w:val="16"/>
          <w:szCs w:val="16"/>
        </w:rPr>
        <w:t>SINGLE SUBJECT DAILY LESSON DESIGN FORMAT</w:t>
      </w:r>
    </w:p>
    <w:p w14:paraId="41CDFC57" w14:textId="77777777" w:rsidR="00205D20" w:rsidRPr="00205D20" w:rsidRDefault="00205D20" w:rsidP="00205D20">
      <w:pPr>
        <w:jc w:val="center"/>
        <w:rPr>
          <w:sz w:val="8"/>
          <w:szCs w:val="8"/>
        </w:rPr>
      </w:pPr>
    </w:p>
    <w:tbl>
      <w:tblPr>
        <w:tblW w:w="11340" w:type="dxa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710"/>
        <w:gridCol w:w="3240"/>
        <w:gridCol w:w="2430"/>
      </w:tblGrid>
      <w:tr w:rsidR="00AA3BFE" w:rsidRPr="00091250" w14:paraId="129922E5" w14:textId="77777777" w:rsidTr="00670F19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5B84" w14:textId="77777777" w:rsidR="00AA3BFE" w:rsidRPr="00013721" w:rsidRDefault="00AA3BFE" w:rsidP="003D543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TITLE OF LESSON</w:t>
            </w:r>
            <w:r w:rsidR="006123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Community Building: </w:t>
            </w:r>
            <w:r w:rsidR="003D54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Dancing Around Names</w:t>
            </w:r>
          </w:p>
        </w:tc>
        <w:tc>
          <w:tcPr>
            <w:tcW w:w="4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9C7D" w14:textId="77777777" w:rsidR="00AA3BFE" w:rsidRPr="00091250" w:rsidRDefault="00AA3BFE" w:rsidP="002A3A2A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CURRICULUM AREA &amp; GRADE LEVEL</w:t>
            </w:r>
            <w:r w:rsidR="006123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All Grade Levels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DD3076" w14:textId="77777777" w:rsidR="00AA3BFE" w:rsidRPr="00091250" w:rsidRDefault="00AA3BFE" w:rsidP="002A3A2A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 OF LESSON</w:t>
            </w:r>
            <w:r w:rsidR="006123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08/12/13</w:t>
            </w:r>
          </w:p>
        </w:tc>
      </w:tr>
      <w:tr w:rsidR="00E01324" w:rsidRPr="00091250" w14:paraId="4C07B513" w14:textId="77777777" w:rsidTr="00670F19"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60C5" w14:textId="77777777" w:rsidR="00091250" w:rsidRPr="00091250" w:rsidRDefault="002A3A2A" w:rsidP="002A3A2A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CA </w:t>
            </w: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CONTENT </w:t>
            </w:r>
            <w:proofErr w:type="gramStart"/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STANDARD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S)</w:t>
            </w:r>
            <w:r w:rsidR="00F028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ADDRESSED</w:t>
            </w:r>
            <w:r w:rsidR="006123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N/A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142B" w14:textId="77777777" w:rsidR="00091250" w:rsidRPr="00091250" w:rsidRDefault="002A3A2A" w:rsidP="002A3A2A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CA </w:t>
            </w: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ELD </w:t>
            </w:r>
            <w:proofErr w:type="gramStart"/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STANDARD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S)</w:t>
            </w:r>
            <w:r w:rsidR="00F028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ADDRESSED</w:t>
            </w:r>
            <w:r w:rsidR="006123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N/A</w:t>
            </w:r>
          </w:p>
        </w:tc>
      </w:tr>
      <w:tr w:rsidR="00E01324" w:rsidRPr="00091250" w14:paraId="79AB8B78" w14:textId="77777777" w:rsidTr="00BD6788">
        <w:trPr>
          <w:trHeight w:val="736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72B1" w14:textId="53E50A09" w:rsidR="00E01324" w:rsidRPr="00013721" w:rsidRDefault="00AA3BFE" w:rsidP="00806811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BIG IDEA </w:t>
            </w:r>
            <w:r w:rsidR="002A3A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ADDRESSED</w:t>
            </w:r>
            <w:r w:rsidR="006123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Learning names about others in the classroom as an ice-breaking introduction in order to create a classroom community. 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D382" w14:textId="77777777" w:rsidR="00E01324" w:rsidRPr="00091250" w:rsidRDefault="002A3A2A" w:rsidP="002A3A2A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ESSENTIAL QUESTIONS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ADDRESSED</w:t>
            </w:r>
            <w:r w:rsidR="006123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Why should we learn each other’s names?  What strategies can you use to remember other peoples’ names</w:t>
            </w:r>
            <w:r w:rsidR="003D54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/poses/dance moves</w:t>
            </w:r>
            <w:r w:rsidR="006123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</w:t>
            </w:r>
            <w:r w:rsidR="003D54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6694E895" w14:textId="77777777" w:rsidR="00E01324" w:rsidRPr="00091250" w:rsidRDefault="00E01324" w:rsidP="002A3A2A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A3A2A" w:rsidRPr="00091250" w14:paraId="23D54C4D" w14:textId="77777777" w:rsidTr="00670F19"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77A6" w14:textId="77777777" w:rsidR="002A3A2A" w:rsidRPr="00D53730" w:rsidRDefault="002A3A2A" w:rsidP="002A3A2A">
            <w:pPr>
              <w:spacing w:before="120" w:after="120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OBJECTIVE</w:t>
            </w:r>
            <w:r w:rsidR="006123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S/</w:t>
            </w: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LEARNING GOAL</w:t>
            </w:r>
            <w:r w:rsidR="006123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  <w:r w:rsidRPr="00D5373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7084FB49" w14:textId="481D4201" w:rsidR="006123E0" w:rsidRPr="006123E0" w:rsidRDefault="002A3A2A" w:rsidP="006123E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3A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Cognitive</w:t>
            </w:r>
            <w:r w:rsidR="006123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80681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+</w:t>
            </w:r>
          </w:p>
          <w:p w14:paraId="38A91382" w14:textId="2579FCD4" w:rsidR="002A3A2A" w:rsidRDefault="002A3A2A" w:rsidP="00324F0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3A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Affective</w:t>
            </w:r>
            <w:r w:rsidR="0080681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+</w:t>
            </w:r>
          </w:p>
          <w:p w14:paraId="495E42F5" w14:textId="3195065A" w:rsidR="00091250" w:rsidRDefault="002A3A2A" w:rsidP="00324F0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3A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Psychomotor </w:t>
            </w:r>
            <w:r w:rsidR="0080681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+</w:t>
            </w:r>
          </w:p>
          <w:p w14:paraId="403B9DF3" w14:textId="3D21789F" w:rsidR="006123E0" w:rsidRPr="006123E0" w:rsidRDefault="002A3A2A" w:rsidP="006123E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A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Language Development</w:t>
            </w:r>
            <w:r w:rsidR="0080681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+</w:t>
            </w:r>
          </w:p>
          <w:p w14:paraId="4A27512A" w14:textId="6A711215" w:rsidR="006123E0" w:rsidRPr="006123E0" w:rsidRDefault="006123E0" w:rsidP="003D5430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After playing </w:t>
            </w:r>
            <w:r w:rsidR="003D54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Dancing Around Names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students will be able to </w:t>
            </w:r>
            <w:r w:rsidR="003D54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name all or most of their peers</w:t>
            </w:r>
            <w:r w:rsidR="00A07C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’ names</w:t>
            </w:r>
            <w:r w:rsidR="003D54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8296" w14:textId="77777777" w:rsidR="00091250" w:rsidRDefault="002A3A2A" w:rsidP="002A3A2A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ASSESSMENT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S)—</w:t>
            </w:r>
            <w:r w:rsidRPr="00D5373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choose type(s) as appropriate</w:t>
            </w: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74DB9585" w14:textId="77777777" w:rsidR="00091250" w:rsidRPr="002A3A2A" w:rsidRDefault="002A3A2A" w:rsidP="002A3A2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2" w:hanging="34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3A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Diagnostic (entry level)</w:t>
            </w:r>
          </w:p>
          <w:p w14:paraId="27041823" w14:textId="77777777" w:rsidR="00091250" w:rsidRPr="002A3A2A" w:rsidRDefault="002A3A2A" w:rsidP="002A3A2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2" w:hanging="34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3A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Formative (progress-monitoring)</w:t>
            </w:r>
          </w:p>
          <w:p w14:paraId="631EC444" w14:textId="77777777" w:rsidR="00091250" w:rsidRPr="006123E0" w:rsidRDefault="002A3A2A" w:rsidP="002A3A2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2" w:hanging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3A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Summative (evaluative)</w:t>
            </w:r>
          </w:p>
          <w:p w14:paraId="2E5C3E78" w14:textId="2FF1C9CE" w:rsidR="006123E0" w:rsidRPr="006123E0" w:rsidRDefault="003D5430" w:rsidP="00CF4E54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the end of the activity, students will be able to remember </w:t>
            </w:r>
            <w:r w:rsidR="00CF4E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half of the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names of the students they interacted with.</w:t>
            </w:r>
          </w:p>
        </w:tc>
      </w:tr>
      <w:tr w:rsidR="00950615" w:rsidRPr="00091250" w14:paraId="2F0C73D0" w14:textId="77777777" w:rsidTr="00670F19">
        <w:tc>
          <w:tcPr>
            <w:tcW w:w="1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DD1F" w14:textId="77777777" w:rsidR="00950615" w:rsidRDefault="00AA3BFE" w:rsidP="00013721">
            <w:pPr>
              <w:spacing w:before="120" w:after="120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PREDICTION OF </w:t>
            </w:r>
            <w:r w:rsidR="009506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LIKELY DIFFICULTIES STUDENTS MAY ENCOUNTER WITH THIS MATERIAL</w:t>
            </w:r>
            <w:r w:rsidR="000137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13721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(possible misconceptions or assumptions)</w:t>
            </w:r>
          </w:p>
          <w:p w14:paraId="5C1BBC1C" w14:textId="77777777" w:rsidR="003D5430" w:rsidRPr="003D5430" w:rsidRDefault="003D5430" w:rsidP="003D543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Some students may experience extreme shyness in this learning environment.  </w:t>
            </w:r>
          </w:p>
        </w:tc>
      </w:tr>
      <w:tr w:rsidR="00D65B25" w:rsidRPr="00091250" w14:paraId="422A69FE" w14:textId="77777777" w:rsidTr="00670F19">
        <w:trPr>
          <w:trHeight w:val="5713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ACC9" w14:textId="77777777" w:rsidR="00D65B25" w:rsidRDefault="00D65B25" w:rsidP="00941232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INSTRUCTIONAL STRATEGIES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Pr="00D5373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What the teacher does</w:t>
            </w:r>
            <w:r w:rsidR="0094123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to help students cope with the difficulties in order to succeed </w:t>
            </w:r>
          </w:p>
          <w:tbl>
            <w:tblPr>
              <w:tblStyle w:val="TableGrid"/>
              <w:tblW w:w="5467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170"/>
              <w:gridCol w:w="1890"/>
            </w:tblGrid>
            <w:tr w:rsidR="00904AB0" w:rsidRPr="00904AB0" w14:paraId="7DAB79F0" w14:textId="77777777" w:rsidTr="009227DE">
              <w:tc>
                <w:tcPr>
                  <w:tcW w:w="2407" w:type="dxa"/>
                </w:tcPr>
                <w:p w14:paraId="6CC853AA" w14:textId="77777777" w:rsidR="00904AB0" w:rsidRPr="00EF5722" w:rsidRDefault="00013721" w:rsidP="00EF5722">
                  <w:pPr>
                    <w:spacing w:before="8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EF5722"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  <w:t>STEP</w:t>
                  </w:r>
                  <w:r w:rsidR="009227DE"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  <w:t>S (Fill in each box with specific information)</w:t>
                  </w:r>
                </w:p>
              </w:tc>
              <w:tc>
                <w:tcPr>
                  <w:tcW w:w="1170" w:type="dxa"/>
                </w:tcPr>
                <w:p w14:paraId="5C3E86E2" w14:textId="77777777" w:rsidR="00904AB0" w:rsidRPr="00EF5722" w:rsidRDefault="00013721" w:rsidP="00EF5722">
                  <w:pPr>
                    <w:spacing w:before="8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EF5722"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  <w:t>LEARNING STYLE(S) ADDRESSED</w:t>
                  </w:r>
                </w:p>
              </w:tc>
              <w:tc>
                <w:tcPr>
                  <w:tcW w:w="1890" w:type="dxa"/>
                </w:tcPr>
                <w:p w14:paraId="65C97C1E" w14:textId="77777777" w:rsidR="00904AB0" w:rsidRPr="00EF5722" w:rsidRDefault="00013721" w:rsidP="00EF5722">
                  <w:pPr>
                    <w:spacing w:before="8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EF5722"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  <w:t>REASONS/RATIONALES</w:t>
                  </w:r>
                </w:p>
              </w:tc>
            </w:tr>
            <w:tr w:rsidR="00904AB0" w:rsidRPr="00904AB0" w14:paraId="14D14AB5" w14:textId="77777777" w:rsidTr="009227DE">
              <w:tc>
                <w:tcPr>
                  <w:tcW w:w="2407" w:type="dxa"/>
                </w:tcPr>
                <w:p w14:paraId="3671F3BC" w14:textId="77777777" w:rsidR="00904AB0" w:rsidRDefault="00904AB0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04AB0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Anticipatory Set (“Into”)</w:t>
                  </w:r>
                </w:p>
                <w:p w14:paraId="4CA03D67" w14:textId="090378A0" w:rsidR="009227DE" w:rsidRPr="00904AB0" w:rsidRDefault="00806811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I open with a video of a community folk dance from the Balkans (possibly from YouTube). Briefly, I explain my background in folk dancing as a hook into the name activity.  </w:t>
                  </w:r>
                  <w:r w:rsidR="00CF4E54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Ask if any students can locate the Balkans on a map, or have any idea of where the Balkans </w:t>
                  </w:r>
                  <w:proofErr w:type="gramStart"/>
                  <w:r w:rsidR="00CF4E54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are</w:t>
                  </w:r>
                  <w:proofErr w:type="gramEnd"/>
                  <w:r w:rsidR="00CF4E54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 geographically.  Also ask if the students know anything about folk dance and the relationship folk dancing has to building communities.</w:t>
                  </w:r>
                </w:p>
              </w:tc>
              <w:tc>
                <w:tcPr>
                  <w:tcW w:w="1170" w:type="dxa"/>
                </w:tcPr>
                <w:p w14:paraId="3A60648C" w14:textId="77777777" w:rsidR="00904AB0" w:rsidRPr="00904AB0" w:rsidRDefault="00472FAB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Visual, auditory, music</w:t>
                  </w:r>
                </w:p>
              </w:tc>
              <w:tc>
                <w:tcPr>
                  <w:tcW w:w="1890" w:type="dxa"/>
                </w:tcPr>
                <w:p w14:paraId="1EFE1751" w14:textId="1EC59787" w:rsidR="00904AB0" w:rsidRPr="00904AB0" w:rsidRDefault="00806811" w:rsidP="0080681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Hook student interest and warm up their disposition to the activity ahead</w:t>
                  </w:r>
                </w:p>
              </w:tc>
            </w:tr>
            <w:tr w:rsidR="00904AB0" w:rsidRPr="00904AB0" w14:paraId="71EA2DC3" w14:textId="77777777" w:rsidTr="009227DE">
              <w:tc>
                <w:tcPr>
                  <w:tcW w:w="2407" w:type="dxa"/>
                </w:tcPr>
                <w:p w14:paraId="3C2BB1C9" w14:textId="77777777" w:rsidR="00904AB0" w:rsidRDefault="00904AB0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04AB0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Instruction (“Through”)</w:t>
                  </w:r>
                </w:p>
                <w:p w14:paraId="157BA1D8" w14:textId="77777777" w:rsidR="00CF4E54" w:rsidRDefault="00CF4E54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Explain how folk dance is instrumental in creating and maintaining communities worldwide. </w:t>
                  </w:r>
                  <w:r w:rsidR="00806811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Explain how students are to participate in this activity.</w:t>
                  </w:r>
                </w:p>
                <w:p w14:paraId="45A1E285" w14:textId="77777777" w:rsidR="00CF4E54" w:rsidRDefault="00CF4E54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7350300D" w14:textId="7157854E" w:rsidR="009227DE" w:rsidRPr="00904AB0" w:rsidRDefault="00806811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Everyone stands in a large circle, facing inward. It is as follows: the instructor begins the activity with a dance move/pose (1-3) seconds and say my name.  Then, the instructor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lastRenderedPageBreak/>
                    <w:t>asks the student to their right to repeat the instructor’s name and dance move, and then add on to the community “dance.”</w:t>
                  </w:r>
                </w:p>
              </w:tc>
              <w:tc>
                <w:tcPr>
                  <w:tcW w:w="1170" w:type="dxa"/>
                </w:tcPr>
                <w:p w14:paraId="6650603A" w14:textId="77777777" w:rsidR="00904AB0" w:rsidRPr="00904AB0" w:rsidRDefault="00472FAB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lastRenderedPageBreak/>
                    <w:t>Visual-spatial, auditory</w:t>
                  </w:r>
                </w:p>
              </w:tc>
              <w:tc>
                <w:tcPr>
                  <w:tcW w:w="1890" w:type="dxa"/>
                </w:tcPr>
                <w:p w14:paraId="34887480" w14:textId="7CACC47A" w:rsidR="00904AB0" w:rsidRPr="00904AB0" w:rsidRDefault="00806811" w:rsidP="0080681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Explanation of the activity; how to participate</w:t>
                  </w:r>
                </w:p>
              </w:tc>
            </w:tr>
            <w:tr w:rsidR="00904AB0" w:rsidRPr="00904AB0" w14:paraId="68BC2CF8" w14:textId="77777777" w:rsidTr="009227DE">
              <w:tc>
                <w:tcPr>
                  <w:tcW w:w="2407" w:type="dxa"/>
                </w:tcPr>
                <w:p w14:paraId="3FEA74D2" w14:textId="77777777" w:rsidR="00904AB0" w:rsidRDefault="00904AB0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04AB0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lastRenderedPageBreak/>
                    <w:t>Guided Practice (“Through”)</w:t>
                  </w:r>
                </w:p>
                <w:p w14:paraId="2090742F" w14:textId="39373770" w:rsidR="009227DE" w:rsidRPr="00904AB0" w:rsidRDefault="00806811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The instructor begins the activity, following the steps above.</w:t>
                  </w:r>
                </w:p>
              </w:tc>
              <w:tc>
                <w:tcPr>
                  <w:tcW w:w="1170" w:type="dxa"/>
                </w:tcPr>
                <w:p w14:paraId="60C5E505" w14:textId="77777777" w:rsidR="00904AB0" w:rsidRPr="00904AB0" w:rsidRDefault="00472FAB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Visual-spatial, auditory, kinesthetic, interpersonal</w:t>
                  </w:r>
                </w:p>
              </w:tc>
              <w:tc>
                <w:tcPr>
                  <w:tcW w:w="1890" w:type="dxa"/>
                </w:tcPr>
                <w:p w14:paraId="22EFE8A1" w14:textId="3DDDA0DB" w:rsidR="00904AB0" w:rsidRPr="00904AB0" w:rsidRDefault="004754D7" w:rsidP="0080681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Provide an example to follow for the activity</w:t>
                  </w:r>
                </w:p>
              </w:tc>
            </w:tr>
            <w:tr w:rsidR="00904AB0" w:rsidRPr="00904AB0" w14:paraId="639D704E" w14:textId="77777777" w:rsidTr="009227DE">
              <w:tc>
                <w:tcPr>
                  <w:tcW w:w="2407" w:type="dxa"/>
                </w:tcPr>
                <w:p w14:paraId="1616270C" w14:textId="77777777" w:rsidR="00904AB0" w:rsidRDefault="00904AB0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04AB0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Independent Practice (“Through”)</w:t>
                  </w:r>
                </w:p>
                <w:p w14:paraId="6AE4C1FC" w14:textId="3E347227" w:rsidR="009227DE" w:rsidRPr="00904AB0" w:rsidRDefault="00806811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The instructor asks all students to move from their original positions in the circle to start anew.</w:t>
                  </w:r>
                </w:p>
              </w:tc>
              <w:tc>
                <w:tcPr>
                  <w:tcW w:w="1170" w:type="dxa"/>
                </w:tcPr>
                <w:p w14:paraId="64F2DD73" w14:textId="77777777" w:rsidR="00904AB0" w:rsidRPr="00904AB0" w:rsidRDefault="00472FAB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Visual-spatial, auditory, kinesthetic, interpersonal</w:t>
                  </w:r>
                </w:p>
              </w:tc>
              <w:tc>
                <w:tcPr>
                  <w:tcW w:w="1890" w:type="dxa"/>
                </w:tcPr>
                <w:p w14:paraId="54267D30" w14:textId="44EBD35C" w:rsidR="00904AB0" w:rsidRPr="00904AB0" w:rsidRDefault="004754D7" w:rsidP="0080681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Increase challenge to remember names &amp; the newly formed community dance</w:t>
                  </w:r>
                </w:p>
              </w:tc>
            </w:tr>
            <w:tr w:rsidR="00904AB0" w:rsidRPr="00904AB0" w14:paraId="56444AFE" w14:textId="77777777" w:rsidTr="009227DE">
              <w:tc>
                <w:tcPr>
                  <w:tcW w:w="2407" w:type="dxa"/>
                </w:tcPr>
                <w:p w14:paraId="29EA4052" w14:textId="77777777" w:rsidR="00D83E62" w:rsidRPr="00D83E62" w:rsidRDefault="00D83E62" w:rsidP="00D83E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8"/>
                      <w:szCs w:val="8"/>
                    </w:rPr>
                  </w:pPr>
                </w:p>
                <w:p w14:paraId="1AB2576B" w14:textId="77777777" w:rsidR="00904AB0" w:rsidRDefault="00904AB0" w:rsidP="007C1A93">
                  <w:pPr>
                    <w:rPr>
                      <w:i/>
                      <w:sz w:val="20"/>
                    </w:rPr>
                  </w:pPr>
                  <w:r w:rsidRPr="00904AB0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Closure </w:t>
                  </w:r>
                  <w:r w:rsidRPr="00D83E62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83E62">
                    <w:rPr>
                      <w:i/>
                      <w:sz w:val="20"/>
                    </w:rPr>
                    <w:t>summarize</w:t>
                  </w:r>
                  <w:r w:rsidR="00EF5722">
                    <w:rPr>
                      <w:i/>
                      <w:sz w:val="20"/>
                    </w:rPr>
                    <w:t xml:space="preserve">; </w:t>
                  </w:r>
                  <w:r w:rsidRPr="00D83E62">
                    <w:rPr>
                      <w:i/>
                      <w:sz w:val="20"/>
                    </w:rPr>
                    <w:t>make meaning of the lesson)</w:t>
                  </w:r>
                </w:p>
                <w:p w14:paraId="057F11EE" w14:textId="59A61BCD" w:rsidR="00806811" w:rsidRDefault="00806811" w:rsidP="007C1A93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Instructor tells students to remain the circle for discussion. Instructor asks for volunteers to name other students</w:t>
                  </w:r>
                  <w:r w:rsidR="00CF4E54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’ names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 in the circle</w:t>
                  </w:r>
                  <w:r w:rsidR="004754D7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 without dance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  <w:p w14:paraId="46D05E3D" w14:textId="77777777" w:rsidR="009227DE" w:rsidRPr="00904AB0" w:rsidRDefault="009227DE" w:rsidP="007C1A93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14:paraId="42BC371B" w14:textId="77777777" w:rsidR="00904AB0" w:rsidRPr="00904AB0" w:rsidRDefault="00EA1A71" w:rsidP="00C04CF6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Auditory, visual</w:t>
                  </w:r>
                </w:p>
              </w:tc>
              <w:tc>
                <w:tcPr>
                  <w:tcW w:w="1890" w:type="dxa"/>
                </w:tcPr>
                <w:p w14:paraId="499AE4B2" w14:textId="538296F5" w:rsidR="00904AB0" w:rsidRPr="00904AB0" w:rsidRDefault="004754D7" w:rsidP="0080681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Assess how/if the community dance helped students to remember the names of their peers.</w:t>
                  </w:r>
                </w:p>
              </w:tc>
            </w:tr>
            <w:tr w:rsidR="00904AB0" w:rsidRPr="00091250" w14:paraId="5B1DF3A1" w14:textId="77777777" w:rsidTr="009227DE">
              <w:trPr>
                <w:trHeight w:val="845"/>
              </w:trPr>
              <w:tc>
                <w:tcPr>
                  <w:tcW w:w="2407" w:type="dxa"/>
                </w:tcPr>
                <w:p w14:paraId="13D90810" w14:textId="77777777" w:rsidR="009227DE" w:rsidRDefault="00904AB0" w:rsidP="00D83E62">
                  <w:pPr>
                    <w:spacing w:before="80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904AB0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Transfer (“Beyond”) </w:t>
                  </w:r>
                  <w:r w:rsidRPr="00D83E62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</w:rPr>
                    <w:t>(opportunities to apply the learning)</w:t>
                  </w:r>
                </w:p>
                <w:p w14:paraId="14FDD34F" w14:textId="6CB8CF71" w:rsidR="00806811" w:rsidRPr="009227DE" w:rsidRDefault="00806811" w:rsidP="004754D7">
                  <w:pPr>
                    <w:spacing w:before="80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Instructor asks students to reflect on how they remembered the names of their peers and what strategies they might have 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used. </w:t>
                  </w:r>
                </w:p>
              </w:tc>
              <w:tc>
                <w:tcPr>
                  <w:tcW w:w="1170" w:type="dxa"/>
                </w:tcPr>
                <w:p w14:paraId="68A039CA" w14:textId="77777777" w:rsidR="00904AB0" w:rsidRPr="00904AB0" w:rsidRDefault="00C04CF6" w:rsidP="0001372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Auditory, visual, interpersonal, linguistic</w:t>
                  </w:r>
                </w:p>
              </w:tc>
              <w:tc>
                <w:tcPr>
                  <w:tcW w:w="1890" w:type="dxa"/>
                </w:tcPr>
                <w:p w14:paraId="65D5EE25" w14:textId="71B2A034" w:rsidR="00904AB0" w:rsidRPr="00904AB0" w:rsidRDefault="004754D7" w:rsidP="0080681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Reflection on how creating a community dance helped to create an actual classroom community.</w:t>
                  </w:r>
                </w:p>
              </w:tc>
            </w:tr>
          </w:tbl>
          <w:p w14:paraId="271860CD" w14:textId="77777777" w:rsidR="00D65B25" w:rsidRPr="00091250" w:rsidRDefault="00D65B25" w:rsidP="00D65B25">
            <w:pPr>
              <w:spacing w:before="12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4EDE" w14:textId="77777777" w:rsidR="00D65B25" w:rsidRDefault="00D65B25" w:rsidP="00941232">
            <w:pPr>
              <w:spacing w:before="120" w:after="120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STUDENT ACTIVITIES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Pr="00D5373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What the students do</w:t>
            </w:r>
          </w:p>
          <w:p w14:paraId="3D4C95E8" w14:textId="77777777" w:rsidR="00013721" w:rsidRPr="00013721" w:rsidRDefault="00013721" w:rsidP="00941232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8"/>
                <w:szCs w:val="8"/>
              </w:rPr>
            </w:pPr>
          </w:p>
          <w:tbl>
            <w:tblPr>
              <w:tblStyle w:val="TableGrid"/>
              <w:tblW w:w="5467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170"/>
              <w:gridCol w:w="1890"/>
            </w:tblGrid>
            <w:tr w:rsidR="007C1A93" w:rsidRPr="00904AB0" w14:paraId="04413A87" w14:textId="77777777" w:rsidTr="009227DE">
              <w:trPr>
                <w:trHeight w:val="396"/>
              </w:trPr>
              <w:tc>
                <w:tcPr>
                  <w:tcW w:w="2407" w:type="dxa"/>
                </w:tcPr>
                <w:p w14:paraId="3E1FB77A" w14:textId="77777777" w:rsidR="00013721" w:rsidRPr="00EF5722" w:rsidRDefault="00013721" w:rsidP="00EF5722">
                  <w:pPr>
                    <w:spacing w:before="8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EF5722"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  <w:t>STEP</w:t>
                  </w:r>
                  <w:r w:rsidR="009227DE"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  <w:t>S (Fill in each box with specific information)</w:t>
                  </w:r>
                </w:p>
              </w:tc>
              <w:tc>
                <w:tcPr>
                  <w:tcW w:w="1170" w:type="dxa"/>
                </w:tcPr>
                <w:p w14:paraId="61CEA720" w14:textId="77777777" w:rsidR="00013721" w:rsidRPr="00EF5722" w:rsidRDefault="00013721" w:rsidP="00EF5722">
                  <w:pPr>
                    <w:spacing w:before="8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EF5722"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  <w:t>LEARNING STYLE(S) ADDRESSED</w:t>
                  </w:r>
                </w:p>
              </w:tc>
              <w:tc>
                <w:tcPr>
                  <w:tcW w:w="1890" w:type="dxa"/>
                </w:tcPr>
                <w:p w14:paraId="4FEE4E5E" w14:textId="77777777" w:rsidR="00013721" w:rsidRPr="00EF5722" w:rsidRDefault="00013721" w:rsidP="00EF5722">
                  <w:pPr>
                    <w:spacing w:before="8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EF5722"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</w:rPr>
                    <w:t>REASONS/RATIONALES</w:t>
                  </w:r>
                </w:p>
              </w:tc>
            </w:tr>
            <w:tr w:rsidR="00242377" w:rsidRPr="00904AB0" w14:paraId="47078FB1" w14:textId="77777777" w:rsidTr="009227DE">
              <w:trPr>
                <w:trHeight w:val="353"/>
              </w:trPr>
              <w:tc>
                <w:tcPr>
                  <w:tcW w:w="2407" w:type="dxa"/>
                </w:tcPr>
                <w:p w14:paraId="556F005E" w14:textId="77777777" w:rsidR="00242377" w:rsidRDefault="00242377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04AB0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Anticipatory Set (“Into”)</w:t>
                  </w:r>
                </w:p>
                <w:p w14:paraId="1E6E0040" w14:textId="65374C6B" w:rsidR="00242377" w:rsidRPr="00904AB0" w:rsidRDefault="00806811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Students watch the intro video &amp; then listen to my short introduction.</w:t>
                  </w:r>
                  <w:r w:rsidR="00CF4E54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  Students volunteer to answer introductory/exploratory questions.</w:t>
                  </w:r>
                </w:p>
              </w:tc>
              <w:tc>
                <w:tcPr>
                  <w:tcW w:w="1170" w:type="dxa"/>
                </w:tcPr>
                <w:p w14:paraId="7D0C5284" w14:textId="77777777" w:rsidR="00242377" w:rsidRPr="00904AB0" w:rsidRDefault="00472FAB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Visual, auditory, music</w:t>
                  </w:r>
                </w:p>
              </w:tc>
              <w:tc>
                <w:tcPr>
                  <w:tcW w:w="1890" w:type="dxa"/>
                </w:tcPr>
                <w:p w14:paraId="5CC685CA" w14:textId="330813CB" w:rsidR="00242377" w:rsidRPr="00904AB0" w:rsidRDefault="00806811" w:rsidP="0080681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Student interest grows</w:t>
                  </w:r>
                </w:p>
              </w:tc>
            </w:tr>
            <w:tr w:rsidR="00242377" w:rsidRPr="00904AB0" w14:paraId="1D2C7A7B" w14:textId="77777777" w:rsidTr="009227DE">
              <w:trPr>
                <w:trHeight w:val="342"/>
              </w:trPr>
              <w:tc>
                <w:tcPr>
                  <w:tcW w:w="2407" w:type="dxa"/>
                </w:tcPr>
                <w:p w14:paraId="08205611" w14:textId="77777777" w:rsidR="00242377" w:rsidRDefault="00242377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04AB0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Instruction (“Through”)</w:t>
                  </w:r>
                </w:p>
                <w:p w14:paraId="5B9278B4" w14:textId="5A1A7BF0" w:rsidR="00242377" w:rsidRPr="00904AB0" w:rsidRDefault="00CF4E54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Students listen to how folk dance creates communities worldwide.  Then, s</w:t>
                  </w:r>
                  <w:r w:rsidR="00806811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tudent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s</w:t>
                  </w:r>
                  <w:r w:rsidR="00806811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 listen to how to participate in this activity.</w:t>
                  </w:r>
                </w:p>
              </w:tc>
              <w:tc>
                <w:tcPr>
                  <w:tcW w:w="1170" w:type="dxa"/>
                </w:tcPr>
                <w:p w14:paraId="1D2D89E1" w14:textId="77777777" w:rsidR="00242377" w:rsidRPr="00904AB0" w:rsidRDefault="00472FAB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Visual-spatial, auditory</w:t>
                  </w:r>
                </w:p>
              </w:tc>
              <w:tc>
                <w:tcPr>
                  <w:tcW w:w="1890" w:type="dxa"/>
                </w:tcPr>
                <w:p w14:paraId="770F3335" w14:textId="1B829C24" w:rsidR="00242377" w:rsidRPr="00904AB0" w:rsidRDefault="00806811" w:rsidP="0080681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Listening/processing how to participate in the activity ahead</w:t>
                  </w:r>
                </w:p>
              </w:tc>
            </w:tr>
            <w:tr w:rsidR="00242377" w:rsidRPr="00904AB0" w14:paraId="4C8E2288" w14:textId="77777777" w:rsidTr="009227DE">
              <w:trPr>
                <w:trHeight w:val="353"/>
              </w:trPr>
              <w:tc>
                <w:tcPr>
                  <w:tcW w:w="2407" w:type="dxa"/>
                </w:tcPr>
                <w:p w14:paraId="4E638ED5" w14:textId="77777777" w:rsidR="00242377" w:rsidRDefault="00242377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04AB0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Guided Practice (“Through”)</w:t>
                  </w:r>
                </w:p>
                <w:p w14:paraId="5C6B6C86" w14:textId="6BF69B78" w:rsidR="00242377" w:rsidRPr="00904AB0" w:rsidRDefault="00806811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The first student to the right of the instructor repeats the instructor’s name &amp; dance move.  Then, the student says their name &amp; proceeds to add on to the community “dance.”  Each student follows respectively until every student has added on to the community dance.</w:t>
                  </w:r>
                </w:p>
              </w:tc>
              <w:tc>
                <w:tcPr>
                  <w:tcW w:w="1170" w:type="dxa"/>
                </w:tcPr>
                <w:p w14:paraId="202F4725" w14:textId="77777777" w:rsidR="00242377" w:rsidRPr="00904AB0" w:rsidRDefault="00472FAB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Visual-spatial, auditory, kinesthetic, interpersonal</w:t>
                  </w:r>
                </w:p>
              </w:tc>
              <w:tc>
                <w:tcPr>
                  <w:tcW w:w="1890" w:type="dxa"/>
                </w:tcPr>
                <w:p w14:paraId="50C91096" w14:textId="41F41CC1" w:rsidR="00242377" w:rsidRPr="00904AB0" w:rsidRDefault="004754D7" w:rsidP="004754D7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Students view example of how to participate </w:t>
                  </w:r>
                </w:p>
              </w:tc>
            </w:tr>
            <w:tr w:rsidR="00242377" w:rsidRPr="00904AB0" w14:paraId="1CD1BDF2" w14:textId="77777777" w:rsidTr="009227DE">
              <w:trPr>
                <w:trHeight w:val="492"/>
              </w:trPr>
              <w:tc>
                <w:tcPr>
                  <w:tcW w:w="2407" w:type="dxa"/>
                </w:tcPr>
                <w:p w14:paraId="03CFA5A9" w14:textId="77777777" w:rsidR="00242377" w:rsidRDefault="00242377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04AB0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Independent Practice (“Through”)</w:t>
                  </w:r>
                </w:p>
                <w:p w14:paraId="5012E73C" w14:textId="37965D87" w:rsidR="00242377" w:rsidRPr="00904AB0" w:rsidRDefault="00806811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Students move from their original positions and the community dance gets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lastRenderedPageBreak/>
                    <w:t>mixed up.</w:t>
                  </w:r>
                </w:p>
              </w:tc>
              <w:tc>
                <w:tcPr>
                  <w:tcW w:w="1170" w:type="dxa"/>
                </w:tcPr>
                <w:p w14:paraId="003DD466" w14:textId="77777777" w:rsidR="00242377" w:rsidRPr="00904AB0" w:rsidRDefault="00472FAB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lastRenderedPageBreak/>
                    <w:t>Visual-spatial, auditory, kinesthetic, interperson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lastRenderedPageBreak/>
                    <w:t>al</w:t>
                  </w:r>
                </w:p>
              </w:tc>
              <w:tc>
                <w:tcPr>
                  <w:tcW w:w="1890" w:type="dxa"/>
                </w:tcPr>
                <w:p w14:paraId="5F09FA3C" w14:textId="261839C7" w:rsidR="00242377" w:rsidRPr="00904AB0" w:rsidRDefault="004754D7" w:rsidP="0080681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lastRenderedPageBreak/>
                    <w:t>Students employ psychomotor skills to name their peers in the new community dance</w:t>
                  </w:r>
                </w:p>
              </w:tc>
            </w:tr>
            <w:tr w:rsidR="00242377" w:rsidRPr="00904AB0" w14:paraId="7379A10E" w14:textId="77777777" w:rsidTr="009227DE">
              <w:trPr>
                <w:trHeight w:val="557"/>
              </w:trPr>
              <w:tc>
                <w:tcPr>
                  <w:tcW w:w="2407" w:type="dxa"/>
                </w:tcPr>
                <w:p w14:paraId="3570AF3A" w14:textId="77777777" w:rsidR="00242377" w:rsidRPr="00D83E62" w:rsidRDefault="00242377" w:rsidP="00D83E6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8"/>
                      <w:szCs w:val="8"/>
                    </w:rPr>
                  </w:pPr>
                </w:p>
                <w:p w14:paraId="3EFF1465" w14:textId="77777777" w:rsidR="00242377" w:rsidRDefault="00242377" w:rsidP="00EF5722">
                  <w:pPr>
                    <w:rPr>
                      <w:i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Closure </w:t>
                  </w:r>
                  <w:r w:rsidRPr="00D83E62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83E62">
                    <w:rPr>
                      <w:i/>
                      <w:sz w:val="20"/>
                    </w:rPr>
                    <w:t>summarize</w:t>
                  </w:r>
                  <w:r>
                    <w:rPr>
                      <w:i/>
                      <w:sz w:val="20"/>
                    </w:rPr>
                    <w:t xml:space="preserve">; </w:t>
                  </w:r>
                  <w:r w:rsidRPr="00D83E62">
                    <w:rPr>
                      <w:i/>
                      <w:sz w:val="20"/>
                    </w:rPr>
                    <w:t>make meaning of the lesson)</w:t>
                  </w:r>
                </w:p>
                <w:p w14:paraId="1E8ED246" w14:textId="77777777" w:rsidR="00242377" w:rsidRDefault="00242377" w:rsidP="00EF572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5ABE35BD" w14:textId="20345289" w:rsidR="00806811" w:rsidRPr="00904AB0" w:rsidRDefault="00806811" w:rsidP="00EF572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Students remain in the circle for discussion.  Students volunteer to name other students in the classroom</w:t>
                  </w:r>
                  <w:r w:rsidR="004754D7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 xml:space="preserve"> without dancing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0" w:type="dxa"/>
                </w:tcPr>
                <w:p w14:paraId="4E2085B3" w14:textId="77777777" w:rsidR="00242377" w:rsidRPr="00904AB0" w:rsidRDefault="00EA1A71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Auditory, visual</w:t>
                  </w:r>
                </w:p>
              </w:tc>
              <w:tc>
                <w:tcPr>
                  <w:tcW w:w="1890" w:type="dxa"/>
                </w:tcPr>
                <w:p w14:paraId="50B60F66" w14:textId="37E84735" w:rsidR="00242377" w:rsidRPr="00904AB0" w:rsidRDefault="004754D7" w:rsidP="0080681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Assess how/if the community dance helped students to remember the names of their peers.</w:t>
                  </w:r>
                </w:p>
              </w:tc>
            </w:tr>
            <w:tr w:rsidR="00242377" w:rsidRPr="00904AB0" w14:paraId="42EA9587" w14:textId="77777777" w:rsidTr="009227DE">
              <w:trPr>
                <w:trHeight w:val="800"/>
              </w:trPr>
              <w:tc>
                <w:tcPr>
                  <w:tcW w:w="2407" w:type="dxa"/>
                </w:tcPr>
                <w:p w14:paraId="3DC0753C" w14:textId="6284F4B4" w:rsidR="00806811" w:rsidRDefault="00242377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04AB0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Transfer (“Beyond”) (opportunities to apply the learning)</w:t>
                  </w:r>
                </w:p>
                <w:p w14:paraId="1C249099" w14:textId="3BB67A77" w:rsidR="00806811" w:rsidRPr="00091250" w:rsidRDefault="00806811" w:rsidP="007C1A93">
                  <w:pPr>
                    <w:spacing w:before="8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Students respond to instructor’s questions on how the creation of a community dance helped to set the foundation of a classroom community.</w:t>
                  </w:r>
                </w:p>
              </w:tc>
              <w:tc>
                <w:tcPr>
                  <w:tcW w:w="1170" w:type="dxa"/>
                </w:tcPr>
                <w:p w14:paraId="41CBF075" w14:textId="77777777" w:rsidR="00242377" w:rsidRPr="00904AB0" w:rsidRDefault="00C04CF6" w:rsidP="007C1A93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Auditory, visual, interpersonal, linguistic</w:t>
                  </w:r>
                </w:p>
              </w:tc>
              <w:tc>
                <w:tcPr>
                  <w:tcW w:w="1890" w:type="dxa"/>
                </w:tcPr>
                <w:p w14:paraId="47D49F28" w14:textId="34E5CADB" w:rsidR="00242377" w:rsidRPr="00904AB0" w:rsidRDefault="004754D7" w:rsidP="00806811">
                  <w:pPr>
                    <w:spacing w:before="80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</w:rPr>
                    <w:t>Students reflect on how creating a community dance helped to create an actual classroom community.</w:t>
                  </w:r>
                </w:p>
              </w:tc>
            </w:tr>
          </w:tbl>
          <w:p w14:paraId="3C772746" w14:textId="77777777" w:rsidR="00D65B25" w:rsidRPr="00091250" w:rsidRDefault="00D65B25" w:rsidP="00D96311">
            <w:pPr>
              <w:spacing w:before="12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5B25" w:rsidRPr="00091250" w14:paraId="7CD5DE7C" w14:textId="77777777" w:rsidTr="00670F19"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0CA3" w14:textId="77777777" w:rsidR="00D65B25" w:rsidRPr="009E7416" w:rsidRDefault="00D65B25" w:rsidP="002A3A2A">
            <w:pPr>
              <w:spacing w:before="120" w:after="120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E0132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INFO ABOUT</w:t>
            </w: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ENGLISH LANGUAGE LEARNER</w:t>
            </w:r>
            <w:r w:rsidRPr="00E0132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  <w:r w:rsidR="001672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167264" w:rsidRPr="009E7416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Consider students individually and as a group</w:t>
            </w:r>
            <w:r w:rsidRPr="009E7416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24BEC17A" w14:textId="77777777" w:rsidR="00D65B25" w:rsidRPr="00697EF1" w:rsidRDefault="00167264" w:rsidP="002D58EA">
            <w:pPr>
              <w:pStyle w:val="ListParagraph"/>
              <w:numPr>
                <w:ilvl w:val="0"/>
                <w:numId w:val="4"/>
              </w:numPr>
              <w:ind w:left="346" w:hanging="346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Readiness level </w:t>
            </w:r>
          </w:p>
          <w:p w14:paraId="45112D54" w14:textId="77777777" w:rsidR="00D65B25" w:rsidRPr="00697EF1" w:rsidRDefault="00167264" w:rsidP="002D58EA">
            <w:pPr>
              <w:pStyle w:val="ListParagraph"/>
              <w:numPr>
                <w:ilvl w:val="0"/>
                <w:numId w:val="4"/>
              </w:numPr>
              <w:ind w:left="346" w:hanging="346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Learning profile: strengths and challenges</w:t>
            </w:r>
          </w:p>
          <w:p w14:paraId="3F04B859" w14:textId="77777777" w:rsidR="00D65B25" w:rsidRPr="00697EF1" w:rsidRDefault="00167264" w:rsidP="002D58EA">
            <w:pPr>
              <w:pStyle w:val="ListParagraph"/>
              <w:numPr>
                <w:ilvl w:val="0"/>
                <w:numId w:val="4"/>
              </w:numPr>
              <w:ind w:left="346" w:hanging="346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Interests—academic and</w:t>
            </w:r>
            <w:r w:rsidR="00AA3B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/or</w:t>
            </w:r>
            <w:r w:rsidRP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0F717" w14:textId="77777777" w:rsidR="00167264" w:rsidRPr="009E7416" w:rsidRDefault="00D65B25" w:rsidP="00167264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E0132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INFO ABOUT STUDENTS W/ SPECIAL NEEDS </w:t>
            </w:r>
            <w:r w:rsidR="00F01E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(include</w:t>
            </w:r>
            <w:r w:rsidR="00EB7E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gifted students)</w:t>
            </w:r>
            <w:r w:rsidR="001672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: </w:t>
            </w:r>
            <w:r w:rsidR="00167264" w:rsidRPr="009E7416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Co</w:t>
            </w:r>
            <w:r w:rsidR="00F01E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nsider students individually &amp; </w:t>
            </w:r>
            <w:r w:rsidR="00167264" w:rsidRPr="009E7416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F01E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collectively</w:t>
            </w:r>
          </w:p>
          <w:p w14:paraId="12B3EF25" w14:textId="77777777" w:rsidR="002D58EA" w:rsidRPr="00697EF1" w:rsidRDefault="002D58EA" w:rsidP="002D58E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Readiness level </w:t>
            </w:r>
          </w:p>
          <w:p w14:paraId="1BEA245A" w14:textId="77777777" w:rsidR="002D58EA" w:rsidRPr="00697EF1" w:rsidRDefault="002D58EA" w:rsidP="002D58E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Learning profile: strengths and challenges</w:t>
            </w:r>
          </w:p>
          <w:p w14:paraId="0081563C" w14:textId="77777777" w:rsidR="00D65B25" w:rsidRPr="00697EF1" w:rsidRDefault="002D58EA" w:rsidP="002D58E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Interests—academic and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/or</w:t>
            </w:r>
            <w:r w:rsidRP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personal</w:t>
            </w:r>
          </w:p>
        </w:tc>
      </w:tr>
      <w:tr w:rsidR="00D65B25" w:rsidRPr="00091250" w14:paraId="19063C0A" w14:textId="77777777" w:rsidTr="00670F19"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3F13" w14:textId="77777777" w:rsidR="00D65B25" w:rsidRDefault="00D65B25" w:rsidP="002D58EA">
            <w:pPr>
              <w:spacing w:before="40" w:after="40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DIFFERENTIATION FOR</w:t>
            </w:r>
            <w:r w:rsid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ENGLISH LANGUAGE LEARNERS</w:t>
            </w:r>
            <w:r w:rsid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—</w:t>
            </w:r>
            <w:r w:rsidR="00697EF1" w:rsidRPr="00D5373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choose </w:t>
            </w:r>
            <w:r w:rsidR="00697EF1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area</w:t>
            </w:r>
            <w:r w:rsidR="00697EF1" w:rsidRPr="00D5373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(s) as </w:t>
            </w:r>
            <w:r w:rsidR="00697EF1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necessary</w:t>
            </w:r>
            <w:r w:rsidR="004252B9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based on information above</w:t>
            </w:r>
          </w:p>
          <w:p w14:paraId="31117CDE" w14:textId="77777777" w:rsidR="004252B9" w:rsidRPr="002D58EA" w:rsidRDefault="004252B9" w:rsidP="002D58EA">
            <w:pPr>
              <w:pStyle w:val="ListParagraph"/>
              <w:numPr>
                <w:ilvl w:val="0"/>
                <w:numId w:val="10"/>
              </w:numPr>
              <w:spacing w:before="40" w:after="40"/>
              <w:ind w:left="342" w:hanging="34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Content (</w:t>
            </w:r>
            <w:r w:rsidRPr="002D58E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what</w:t>
            </w:r>
            <w:r w:rsidR="00AA3BFE" w:rsidRPr="002D58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material—including key vocabulary—i</w:t>
            </w:r>
            <w:r w:rsidRPr="002D58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s learned</w:t>
            </w: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06F016A3" w14:textId="77777777" w:rsidR="004252B9" w:rsidRPr="002D58EA" w:rsidRDefault="004252B9" w:rsidP="002D58EA">
            <w:pPr>
              <w:pStyle w:val="ListParagraph"/>
              <w:numPr>
                <w:ilvl w:val="0"/>
                <w:numId w:val="10"/>
              </w:numPr>
              <w:spacing w:before="40" w:after="40"/>
              <w:ind w:left="342" w:hanging="34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Process (</w:t>
            </w:r>
            <w:r w:rsidRPr="002D58E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how </w:t>
            </w:r>
            <w:r w:rsidRPr="002D58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the material is learned</w:t>
            </w: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43A1115A" w14:textId="77777777" w:rsidR="00697EF1" w:rsidRPr="002D58EA" w:rsidRDefault="004252B9" w:rsidP="002D58EA">
            <w:pPr>
              <w:pStyle w:val="ListParagraph"/>
              <w:numPr>
                <w:ilvl w:val="0"/>
                <w:numId w:val="10"/>
              </w:numPr>
              <w:spacing w:before="40" w:after="40"/>
              <w:ind w:left="342" w:hanging="34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Product (</w:t>
            </w:r>
            <w:r w:rsidRPr="002D58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how the learning is </w:t>
            </w:r>
            <w:r w:rsidRPr="002D58E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demonstrated</w:t>
            </w: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94FF" w14:textId="77777777" w:rsidR="004252B9" w:rsidRDefault="00D65B25" w:rsidP="00B8162F">
            <w:pP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DIFFERENTIATION FOR</w:t>
            </w:r>
            <w:r w:rsid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STUDENTS WITH SPECIAL NEEDS</w:t>
            </w:r>
            <w:r w:rsidR="00697E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—</w:t>
            </w:r>
            <w:r w:rsidR="00697EF1" w:rsidRPr="00D5373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choose </w:t>
            </w:r>
            <w:r w:rsidR="00697EF1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area</w:t>
            </w:r>
            <w:r w:rsidR="00697EF1" w:rsidRPr="00D5373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(s) as </w:t>
            </w:r>
            <w:r w:rsidR="00697EF1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necessary</w:t>
            </w:r>
            <w:r w:rsidR="004252B9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based on information above</w:t>
            </w:r>
          </w:p>
          <w:p w14:paraId="1117B250" w14:textId="77777777" w:rsidR="002D58EA" w:rsidRPr="002D58EA" w:rsidRDefault="002D58EA" w:rsidP="00B8162F">
            <w:pPr>
              <w:rPr>
                <w:rFonts w:ascii="Arial" w:eastAsia="Times New Roman" w:hAnsi="Arial" w:cs="Arial"/>
                <w:bCs/>
                <w:i/>
                <w:color w:val="000000"/>
                <w:sz w:val="4"/>
                <w:szCs w:val="4"/>
              </w:rPr>
            </w:pPr>
          </w:p>
          <w:p w14:paraId="552058F7" w14:textId="77777777" w:rsidR="002D58EA" w:rsidRPr="002D58EA" w:rsidRDefault="002D58EA" w:rsidP="00B8162F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Content (</w:t>
            </w:r>
            <w:r w:rsidRPr="002D58E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what</w:t>
            </w:r>
            <w:r w:rsidRPr="002D58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material—including key vocabulary—is learned</w:t>
            </w: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5501D485" w14:textId="77777777" w:rsidR="002D58EA" w:rsidRDefault="002D58EA" w:rsidP="002D58EA">
            <w:pPr>
              <w:pStyle w:val="ListParagraph"/>
              <w:numPr>
                <w:ilvl w:val="0"/>
                <w:numId w:val="10"/>
              </w:numPr>
              <w:spacing w:before="40" w:after="40"/>
              <w:ind w:left="342" w:hanging="34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Process (</w:t>
            </w:r>
            <w:r w:rsidRPr="002D58E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how </w:t>
            </w:r>
            <w:r w:rsidRPr="002D58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the material is learned</w:t>
            </w: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  <w:p w14:paraId="4242D586" w14:textId="77777777" w:rsidR="00D65B25" w:rsidRPr="002D58EA" w:rsidRDefault="002D58EA" w:rsidP="002D58EA">
            <w:pPr>
              <w:pStyle w:val="ListParagraph"/>
              <w:numPr>
                <w:ilvl w:val="0"/>
                <w:numId w:val="10"/>
              </w:numPr>
              <w:spacing w:before="40" w:after="40"/>
              <w:ind w:left="342" w:hanging="34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Product (</w:t>
            </w:r>
            <w:r w:rsidRPr="002D58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how the learning is </w:t>
            </w:r>
            <w:r w:rsidRPr="002D58E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demonstrated</w:t>
            </w:r>
            <w:r w:rsidRPr="002D58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65B25" w:rsidRPr="00091250" w14:paraId="083F0158" w14:textId="77777777" w:rsidTr="003E7E37">
        <w:trPr>
          <w:trHeight w:val="1474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A149E" w14:textId="126A88AA" w:rsidR="00D65B25" w:rsidRPr="00464F62" w:rsidRDefault="00D65B25" w:rsidP="00D22E65">
            <w:pPr>
              <w:spacing w:before="120" w:after="120"/>
              <w:ind w:left="9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9125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RESOURCES</w:t>
            </w:r>
            <w:r w:rsidR="00D22E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Enough space for students to stand in a large circle, projector to show video.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5A1BB" w14:textId="77777777" w:rsidR="00670F19" w:rsidRPr="003E7E37" w:rsidRDefault="00D65B25" w:rsidP="00670F19">
            <w:pPr>
              <w:pStyle w:val="BodyText"/>
              <w:ind w:right="90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</w:pPr>
            <w:r w:rsidRPr="003E7E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REFLECTION</w:t>
            </w:r>
            <w:r w:rsidR="00025452" w:rsidRPr="003E7E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8162F" w:rsidRPr="003E7E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</w:t>
            </w:r>
            <w:r w:rsidR="00B8162F" w:rsidRPr="003E7E3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Questions to consider after the lesson:</w:t>
            </w:r>
            <w:r w:rsidR="00B8162F" w:rsidRPr="003E7E37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B8162F" w:rsidRPr="003E7E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What went well? Why? </w:t>
            </w:r>
            <w:r w:rsidR="00B8162F" w:rsidRPr="003E7E37">
              <w:rPr>
                <w:rFonts w:ascii="Arial" w:hAnsi="Arial" w:cs="Arial"/>
                <w:sz w:val="16"/>
                <w:szCs w:val="16"/>
              </w:rPr>
              <w:t xml:space="preserve">What evidence do I have that shows the extent to which the lesson was effective? </w:t>
            </w:r>
            <w:r w:rsidR="00E90DB1" w:rsidRPr="003E7E37">
              <w:rPr>
                <w:rFonts w:ascii="Arial" w:hAnsi="Arial" w:cs="Arial"/>
                <w:sz w:val="16"/>
                <w:szCs w:val="16"/>
              </w:rPr>
              <w:t>What problems do students still have? How will I deal with the students whose understanding of the material</w:t>
            </w:r>
            <w:r w:rsidR="003E7E37">
              <w:rPr>
                <w:rFonts w:ascii="Arial" w:hAnsi="Arial" w:cs="Arial"/>
                <w:sz w:val="16"/>
                <w:szCs w:val="16"/>
              </w:rPr>
              <w:t xml:space="preserve"> is weak? How will I remediate</w:t>
            </w:r>
            <w:r w:rsidR="00670F19" w:rsidRPr="003E7E37">
              <w:rPr>
                <w:rFonts w:ascii="Arial" w:hAnsi="Arial" w:cs="Arial"/>
                <w:sz w:val="16"/>
                <w:szCs w:val="16"/>
              </w:rPr>
              <w:t>? What changes will I make to enhance learning the next time I teach this lesson?  Why?)</w:t>
            </w:r>
          </w:p>
          <w:p w14:paraId="2E8A3C7B" w14:textId="77777777" w:rsidR="00D65B25" w:rsidRPr="00D96311" w:rsidRDefault="00D65B25" w:rsidP="00BD6788">
            <w:pPr>
              <w:pStyle w:val="BodyText"/>
              <w:rPr>
                <w:sz w:val="20"/>
              </w:rPr>
            </w:pPr>
          </w:p>
        </w:tc>
      </w:tr>
    </w:tbl>
    <w:p w14:paraId="74234B75" w14:textId="77777777" w:rsidR="00FF3BFA" w:rsidRPr="00C7481C" w:rsidRDefault="00FF3BFA" w:rsidP="00670F19">
      <w:pPr>
        <w:pStyle w:val="BodyText"/>
        <w:ind w:right="-360"/>
        <w:rPr>
          <w:rFonts w:ascii="Arial" w:eastAsia="Times New Roman" w:hAnsi="Arial" w:cs="Arial"/>
          <w:bCs/>
          <w:i/>
          <w:color w:val="000000"/>
          <w:sz w:val="18"/>
          <w:szCs w:val="18"/>
        </w:rPr>
      </w:pPr>
    </w:p>
    <w:sectPr w:rsidR="00FF3BFA" w:rsidRPr="00C7481C" w:rsidSect="00BC1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20C9"/>
    <w:multiLevelType w:val="hybridMultilevel"/>
    <w:tmpl w:val="D5B2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2679"/>
    <w:multiLevelType w:val="hybridMultilevel"/>
    <w:tmpl w:val="5F02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04C0"/>
    <w:multiLevelType w:val="hybridMultilevel"/>
    <w:tmpl w:val="D366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445C4"/>
    <w:multiLevelType w:val="hybridMultilevel"/>
    <w:tmpl w:val="5122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66130"/>
    <w:multiLevelType w:val="hybridMultilevel"/>
    <w:tmpl w:val="508E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9591A"/>
    <w:multiLevelType w:val="hybridMultilevel"/>
    <w:tmpl w:val="473056D4"/>
    <w:lvl w:ilvl="0" w:tplc="C4DCDE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000605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Palatino Linotype" w:hAnsi="Palatino Linotype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4BAD5DE7"/>
    <w:multiLevelType w:val="hybridMultilevel"/>
    <w:tmpl w:val="76E4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005F6"/>
    <w:multiLevelType w:val="hybridMultilevel"/>
    <w:tmpl w:val="B146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910C7"/>
    <w:multiLevelType w:val="hybridMultilevel"/>
    <w:tmpl w:val="618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0"/>
    <w:rsid w:val="00013721"/>
    <w:rsid w:val="00025452"/>
    <w:rsid w:val="00091250"/>
    <w:rsid w:val="00167264"/>
    <w:rsid w:val="00173656"/>
    <w:rsid w:val="00205D20"/>
    <w:rsid w:val="00242377"/>
    <w:rsid w:val="002A3A2A"/>
    <w:rsid w:val="002D58EA"/>
    <w:rsid w:val="00324F02"/>
    <w:rsid w:val="003C28AC"/>
    <w:rsid w:val="003D5430"/>
    <w:rsid w:val="003E7E37"/>
    <w:rsid w:val="004048AA"/>
    <w:rsid w:val="004252B9"/>
    <w:rsid w:val="00464F62"/>
    <w:rsid w:val="00472FAB"/>
    <w:rsid w:val="004754D7"/>
    <w:rsid w:val="004E6686"/>
    <w:rsid w:val="00611102"/>
    <w:rsid w:val="006123E0"/>
    <w:rsid w:val="0062328D"/>
    <w:rsid w:val="00670F19"/>
    <w:rsid w:val="0067287A"/>
    <w:rsid w:val="00697EF1"/>
    <w:rsid w:val="006A16CA"/>
    <w:rsid w:val="007800CC"/>
    <w:rsid w:val="007C1A93"/>
    <w:rsid w:val="00806811"/>
    <w:rsid w:val="00811C32"/>
    <w:rsid w:val="00841B6E"/>
    <w:rsid w:val="00892E46"/>
    <w:rsid w:val="00904AB0"/>
    <w:rsid w:val="00907754"/>
    <w:rsid w:val="009227DE"/>
    <w:rsid w:val="00941232"/>
    <w:rsid w:val="00950615"/>
    <w:rsid w:val="009E7416"/>
    <w:rsid w:val="009F46C5"/>
    <w:rsid w:val="009F7B90"/>
    <w:rsid w:val="00A07CEF"/>
    <w:rsid w:val="00A14C0A"/>
    <w:rsid w:val="00AA3BFE"/>
    <w:rsid w:val="00AE5728"/>
    <w:rsid w:val="00B6309A"/>
    <w:rsid w:val="00B63C91"/>
    <w:rsid w:val="00B8162F"/>
    <w:rsid w:val="00B953B9"/>
    <w:rsid w:val="00BC1C1F"/>
    <w:rsid w:val="00BD6788"/>
    <w:rsid w:val="00C04CF6"/>
    <w:rsid w:val="00C1164B"/>
    <w:rsid w:val="00C7481C"/>
    <w:rsid w:val="00CF4E54"/>
    <w:rsid w:val="00D22E65"/>
    <w:rsid w:val="00D53730"/>
    <w:rsid w:val="00D65B25"/>
    <w:rsid w:val="00D83E62"/>
    <w:rsid w:val="00D96311"/>
    <w:rsid w:val="00E01324"/>
    <w:rsid w:val="00E41412"/>
    <w:rsid w:val="00E90DB1"/>
    <w:rsid w:val="00EA1A71"/>
    <w:rsid w:val="00EB7EF5"/>
    <w:rsid w:val="00EF5722"/>
    <w:rsid w:val="00F01EF7"/>
    <w:rsid w:val="00F02819"/>
    <w:rsid w:val="00F1268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31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1110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091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9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96311"/>
    <w:pPr>
      <w:ind w:right="-90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6311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90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1110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091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9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96311"/>
    <w:pPr>
      <w:ind w:right="-90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6311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90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2242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16325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2080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9502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32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20375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19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74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908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114854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5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1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910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1396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8970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452529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37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1009</Words>
  <Characters>5755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 Skendzic</cp:lastModifiedBy>
  <cp:revision>6</cp:revision>
  <cp:lastPrinted>2013-05-13T17:34:00Z</cp:lastPrinted>
  <dcterms:created xsi:type="dcterms:W3CDTF">2013-08-12T18:50:00Z</dcterms:created>
  <dcterms:modified xsi:type="dcterms:W3CDTF">2013-08-12T19:56:00Z</dcterms:modified>
</cp:coreProperties>
</file>